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492C" w14:textId="77777777" w:rsidR="00E208AC" w:rsidRDefault="00E208AC" w:rsidP="00E20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Worksheet</w:t>
      </w:r>
    </w:p>
    <w:p w14:paraId="4FEAC2E6" w14:textId="1EB4932E" w:rsidR="00E208AC" w:rsidRDefault="00E208AC" w:rsidP="00E208AC">
      <w:pPr>
        <w:rPr>
          <w:i/>
        </w:rPr>
      </w:pPr>
      <w:r>
        <w:rPr>
          <w:i/>
        </w:rPr>
        <w:t xml:space="preserve">For your convenience, </w:t>
      </w:r>
      <w:r w:rsidR="008E1A2F">
        <w:rPr>
          <w:i/>
        </w:rPr>
        <w:t>this worksheet will assist you in noting session highlights after each session.  Record your key takeaways, action items and estimated ROI. Reference when</w:t>
      </w:r>
      <w:r>
        <w:rPr>
          <w:i/>
        </w:rPr>
        <w:t xml:space="preserve"> creating your post-</w:t>
      </w:r>
      <w:r w:rsidR="008E1A2F">
        <w:rPr>
          <w:i/>
        </w:rPr>
        <w:t>training</w:t>
      </w:r>
      <w:r>
        <w:rPr>
          <w:i/>
        </w:rPr>
        <w:t xml:space="preserve"> report.</w:t>
      </w:r>
    </w:p>
    <w:p w14:paraId="7C43C7F2" w14:textId="77777777" w:rsidR="00E208AC" w:rsidRDefault="00E208AC" w:rsidP="00E208AC">
      <w:pPr>
        <w:rPr>
          <w:b/>
        </w:rPr>
      </w:pPr>
    </w:p>
    <w:p w14:paraId="4F5A7950" w14:textId="77777777" w:rsidR="00E208AC" w:rsidRDefault="00E208AC" w:rsidP="00E208AC">
      <w:pPr>
        <w:rPr>
          <w:b/>
        </w:rPr>
      </w:pPr>
      <w:r>
        <w:rPr>
          <w:b/>
        </w:rPr>
        <w:t xml:space="preserve">Session Title:  </w:t>
      </w:r>
    </w:p>
    <w:p w14:paraId="5CECC934" w14:textId="77777777" w:rsidR="00E208AC" w:rsidRDefault="00E208AC" w:rsidP="00E208AC">
      <w:pPr>
        <w:rPr>
          <w:b/>
        </w:rPr>
      </w:pPr>
    </w:p>
    <w:p w14:paraId="02EFB340" w14:textId="107F0A47" w:rsidR="00E208AC" w:rsidRDefault="00E208AC" w:rsidP="00E208AC">
      <w:pPr>
        <w:rPr>
          <w:b/>
        </w:rPr>
      </w:pPr>
      <w:r>
        <w:rPr>
          <w:b/>
        </w:rPr>
        <w:t>Session Format:</w:t>
      </w:r>
    </w:p>
    <w:p w14:paraId="40BC4C2E" w14:textId="77777777" w:rsidR="00E208AC" w:rsidRDefault="00E208AC" w:rsidP="00E208AC">
      <w:pPr>
        <w:rPr>
          <w:b/>
        </w:rPr>
      </w:pPr>
    </w:p>
    <w:p w14:paraId="12C367D1" w14:textId="1E013226" w:rsidR="00E208AC" w:rsidRDefault="00E208AC" w:rsidP="00E208AC">
      <w:pPr>
        <w:rPr>
          <w:b/>
        </w:rPr>
      </w:pPr>
      <w:r>
        <w:rPr>
          <w:b/>
        </w:rPr>
        <w:t xml:space="preserve">Session </w:t>
      </w:r>
      <w:r w:rsidR="008E1A2F">
        <w:rPr>
          <w:b/>
        </w:rPr>
        <w:t>Trainers/Resources</w:t>
      </w:r>
      <w:r>
        <w:rPr>
          <w:b/>
        </w:rPr>
        <w:t>:</w:t>
      </w:r>
    </w:p>
    <w:p w14:paraId="6D728501" w14:textId="77777777" w:rsidR="00E208AC" w:rsidRDefault="00E208AC" w:rsidP="00E208AC">
      <w:pPr>
        <w:rPr>
          <w:b/>
        </w:rPr>
      </w:pPr>
    </w:p>
    <w:p w14:paraId="5D656D86" w14:textId="6E77CAF2" w:rsidR="00E208AC" w:rsidRDefault="00E208AC" w:rsidP="00E208AC">
      <w:r>
        <w:rPr>
          <w:b/>
        </w:rPr>
        <w:t>Session Summary:</w:t>
      </w:r>
      <w:r>
        <w:t xml:space="preserve"> &lt;summarize session in your own words</w:t>
      </w:r>
      <w:r w:rsidR="008E1A2F">
        <w:t>; reference BOA worksheet</w:t>
      </w:r>
      <w:r>
        <w:t>&gt;</w:t>
      </w:r>
    </w:p>
    <w:p w14:paraId="172798C1" w14:textId="77777777" w:rsidR="00E208AC" w:rsidRDefault="00E208AC" w:rsidP="00E208AC">
      <w:pPr>
        <w:rPr>
          <w:b/>
        </w:rPr>
      </w:pPr>
      <w:bookmarkStart w:id="0" w:name="_GoBack"/>
      <w:bookmarkEnd w:id="0"/>
    </w:p>
    <w:p w14:paraId="651BED3E" w14:textId="154956E4" w:rsidR="00E208AC" w:rsidRDefault="00E208AC" w:rsidP="008E1A2F">
      <w:pPr>
        <w:ind w:right="-180"/>
      </w:pPr>
      <w:r>
        <w:rPr>
          <w:b/>
        </w:rPr>
        <w:t>Major Takeaways:</w:t>
      </w:r>
      <w:r>
        <w:t xml:space="preserve"> &lt;describe concepts, </w:t>
      </w:r>
      <w:r w:rsidR="008E1A2F">
        <w:t>management methods or industry concepts</w:t>
      </w:r>
      <w:r>
        <w:t xml:space="preserve"> learned</w:t>
      </w:r>
      <w:r w:rsidR="008E1A2F">
        <w:t>; reference BOA worksheet</w:t>
      </w:r>
      <w:r>
        <w:t>&gt;</w:t>
      </w:r>
    </w:p>
    <w:p w14:paraId="7B694826" w14:textId="77777777" w:rsidR="00E208AC" w:rsidRDefault="00E208AC" w:rsidP="00E208AC">
      <w:pPr>
        <w:rPr>
          <w:b/>
        </w:rPr>
      </w:pPr>
    </w:p>
    <w:p w14:paraId="1101D7D6" w14:textId="281DBC7D" w:rsidR="00E208AC" w:rsidRDefault="00E208AC" w:rsidP="00E208AC">
      <w:r>
        <w:rPr>
          <w:b/>
        </w:rPr>
        <w:t>Action Items Identified:</w:t>
      </w:r>
      <w:r>
        <w:t xml:space="preserve"> &lt;describe actions that </w:t>
      </w:r>
      <w:r w:rsidR="008E1A2F">
        <w:t>will add value to</w:t>
      </w:r>
      <w:r>
        <w:t xml:space="preserve"> your organization&gt;</w:t>
      </w:r>
    </w:p>
    <w:p w14:paraId="0EC1F44D" w14:textId="77777777" w:rsidR="00E208AC" w:rsidRDefault="00E208AC" w:rsidP="00E208AC">
      <w:pPr>
        <w:rPr>
          <w:b/>
        </w:rPr>
      </w:pPr>
    </w:p>
    <w:p w14:paraId="41C5F35B" w14:textId="3D3691A1" w:rsidR="00E208AC" w:rsidRDefault="00E208AC" w:rsidP="00E208AC">
      <w:r>
        <w:rPr>
          <w:b/>
        </w:rPr>
        <w:t xml:space="preserve">Estimated Return on Investment: </w:t>
      </w:r>
      <w:r>
        <w:t xml:space="preserve">&lt;if possible, estimate the cost savings and </w:t>
      </w:r>
      <w:r w:rsidR="008E1A2F">
        <w:t>ROI</w:t>
      </w:r>
      <w:r>
        <w:t xml:space="preserve"> by implementing the actions described above&gt;</w:t>
      </w:r>
    </w:p>
    <w:p w14:paraId="6215CB8A" w14:textId="77777777" w:rsidR="00E208AC" w:rsidRDefault="00E208AC" w:rsidP="00E208AC"/>
    <w:p w14:paraId="792E5308" w14:textId="717DA66D" w:rsidR="00E208AC" w:rsidRDefault="00E208AC" w:rsidP="00E208AC">
      <w:r>
        <w:t xml:space="preserve">Repeat this section for all of sessions you attend. </w:t>
      </w:r>
    </w:p>
    <w:p w14:paraId="01345B50" w14:textId="77777777" w:rsidR="00E208AC" w:rsidRDefault="00E208AC" w:rsidP="00E208AC">
      <w:pPr>
        <w:jc w:val="center"/>
        <w:rPr>
          <w:b/>
        </w:rPr>
      </w:pPr>
    </w:p>
    <w:p w14:paraId="509FB3D9" w14:textId="77777777" w:rsidR="00E208AC" w:rsidRDefault="00E208AC" w:rsidP="00E208AC">
      <w:pPr>
        <w:rPr>
          <w:b/>
          <w:sz w:val="28"/>
          <w:szCs w:val="28"/>
        </w:rPr>
      </w:pPr>
    </w:p>
    <w:p w14:paraId="772BA929" w14:textId="77777777" w:rsidR="008E1A2F" w:rsidRDefault="008E1A2F" w:rsidP="00E208AC">
      <w:pPr>
        <w:rPr>
          <w:b/>
          <w:sz w:val="28"/>
          <w:szCs w:val="28"/>
        </w:rPr>
      </w:pPr>
    </w:p>
    <w:p w14:paraId="19C376FC" w14:textId="50F8E30F" w:rsidR="00E208AC" w:rsidRDefault="00E208AC" w:rsidP="00E20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Contacts</w:t>
      </w:r>
    </w:p>
    <w:p w14:paraId="7AB856BE" w14:textId="212CDD37" w:rsidR="00E208AC" w:rsidRDefault="00E208AC" w:rsidP="00E208AC">
      <w:pPr>
        <w:rPr>
          <w:i/>
        </w:rPr>
      </w:pPr>
      <w:r>
        <w:rPr>
          <w:i/>
        </w:rPr>
        <w:t xml:space="preserve">Include contact information for all </w:t>
      </w:r>
      <w:r w:rsidR="008E1A2F">
        <w:rPr>
          <w:i/>
        </w:rPr>
        <w:t>trainers and on-farm resources</w:t>
      </w:r>
      <w:r>
        <w:rPr>
          <w:i/>
        </w:rPr>
        <w:t xml:space="preserve"> who</w:t>
      </w:r>
      <w:r w:rsidR="008E1A2F">
        <w:rPr>
          <w:i/>
        </w:rPr>
        <w:t>m</w:t>
      </w:r>
      <w:r>
        <w:rPr>
          <w:i/>
        </w:rPr>
        <w:t xml:space="preserve"> may be useful </w:t>
      </w:r>
      <w:r w:rsidR="008E1A2F">
        <w:rPr>
          <w:i/>
        </w:rPr>
        <w:t>in the future</w:t>
      </w:r>
      <w:r>
        <w:rPr>
          <w:i/>
        </w:rPr>
        <w:t xml:space="preserve">. </w:t>
      </w:r>
    </w:p>
    <w:p w14:paraId="524EFF2A" w14:textId="6A7DE6CD" w:rsidR="008E1A2F" w:rsidRDefault="008E1A2F" w:rsidP="00E208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140"/>
        <w:gridCol w:w="4585"/>
      </w:tblGrid>
      <w:tr w:rsidR="008E1A2F" w14:paraId="1B2E0C47" w14:textId="77777777" w:rsidTr="008E1A2F">
        <w:tc>
          <w:tcPr>
            <w:tcW w:w="2785" w:type="dxa"/>
          </w:tcPr>
          <w:p w14:paraId="72861038" w14:textId="35CCCFE8" w:rsidR="008E1A2F" w:rsidRDefault="008E1A2F" w:rsidP="00E208A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40" w:type="dxa"/>
          </w:tcPr>
          <w:p w14:paraId="1C293779" w14:textId="27D59C2F" w:rsidR="008E1A2F" w:rsidRDefault="008E1A2F" w:rsidP="00E208AC">
            <w:pPr>
              <w:rPr>
                <w:b/>
              </w:rPr>
            </w:pPr>
            <w:r>
              <w:rPr>
                <w:b/>
              </w:rPr>
              <w:t>Contact Detail</w:t>
            </w:r>
          </w:p>
        </w:tc>
        <w:tc>
          <w:tcPr>
            <w:tcW w:w="4585" w:type="dxa"/>
          </w:tcPr>
          <w:p w14:paraId="7441CBA2" w14:textId="6DFE5467" w:rsidR="008E1A2F" w:rsidRDefault="008E1A2F" w:rsidP="00E208AC">
            <w:pPr>
              <w:rPr>
                <w:b/>
              </w:rPr>
            </w:pPr>
            <w:r>
              <w:rPr>
                <w:b/>
              </w:rPr>
              <w:t>Discussion Description</w:t>
            </w:r>
          </w:p>
        </w:tc>
      </w:tr>
      <w:tr w:rsidR="008E1A2F" w14:paraId="1AD5562A" w14:textId="77777777" w:rsidTr="008E1A2F">
        <w:trPr>
          <w:trHeight w:val="576"/>
        </w:trPr>
        <w:tc>
          <w:tcPr>
            <w:tcW w:w="2785" w:type="dxa"/>
          </w:tcPr>
          <w:p w14:paraId="5099AE2C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140" w:type="dxa"/>
          </w:tcPr>
          <w:p w14:paraId="32BBB889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585" w:type="dxa"/>
          </w:tcPr>
          <w:p w14:paraId="66A31E7C" w14:textId="77777777" w:rsidR="008E1A2F" w:rsidRDefault="008E1A2F" w:rsidP="00E208AC">
            <w:pPr>
              <w:rPr>
                <w:b/>
              </w:rPr>
            </w:pPr>
          </w:p>
        </w:tc>
      </w:tr>
      <w:tr w:rsidR="008E1A2F" w14:paraId="24343E5F" w14:textId="77777777" w:rsidTr="008E1A2F">
        <w:trPr>
          <w:trHeight w:val="576"/>
        </w:trPr>
        <w:tc>
          <w:tcPr>
            <w:tcW w:w="2785" w:type="dxa"/>
          </w:tcPr>
          <w:p w14:paraId="055737F1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140" w:type="dxa"/>
          </w:tcPr>
          <w:p w14:paraId="7E09D23E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585" w:type="dxa"/>
          </w:tcPr>
          <w:p w14:paraId="59D38F7B" w14:textId="77777777" w:rsidR="008E1A2F" w:rsidRDefault="008E1A2F" w:rsidP="00E208AC">
            <w:pPr>
              <w:rPr>
                <w:b/>
              </w:rPr>
            </w:pPr>
          </w:p>
        </w:tc>
      </w:tr>
      <w:tr w:rsidR="008E1A2F" w14:paraId="728BE01E" w14:textId="77777777" w:rsidTr="008E1A2F">
        <w:trPr>
          <w:trHeight w:val="576"/>
        </w:trPr>
        <w:tc>
          <w:tcPr>
            <w:tcW w:w="2785" w:type="dxa"/>
          </w:tcPr>
          <w:p w14:paraId="03499071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140" w:type="dxa"/>
          </w:tcPr>
          <w:p w14:paraId="3836EEEE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585" w:type="dxa"/>
          </w:tcPr>
          <w:p w14:paraId="2E78FCED" w14:textId="77777777" w:rsidR="008E1A2F" w:rsidRDefault="008E1A2F" w:rsidP="00E208AC">
            <w:pPr>
              <w:rPr>
                <w:b/>
              </w:rPr>
            </w:pPr>
          </w:p>
        </w:tc>
      </w:tr>
      <w:tr w:rsidR="008E1A2F" w14:paraId="2FA8F00F" w14:textId="77777777" w:rsidTr="008E1A2F">
        <w:trPr>
          <w:trHeight w:val="576"/>
        </w:trPr>
        <w:tc>
          <w:tcPr>
            <w:tcW w:w="2785" w:type="dxa"/>
          </w:tcPr>
          <w:p w14:paraId="7B21DECC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140" w:type="dxa"/>
          </w:tcPr>
          <w:p w14:paraId="5D6D3AB5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585" w:type="dxa"/>
          </w:tcPr>
          <w:p w14:paraId="427222AC" w14:textId="77777777" w:rsidR="008E1A2F" w:rsidRDefault="008E1A2F" w:rsidP="00E208AC">
            <w:pPr>
              <w:rPr>
                <w:b/>
              </w:rPr>
            </w:pPr>
          </w:p>
        </w:tc>
      </w:tr>
      <w:tr w:rsidR="008E1A2F" w14:paraId="0A8B13DF" w14:textId="77777777" w:rsidTr="008E1A2F">
        <w:trPr>
          <w:trHeight w:val="576"/>
        </w:trPr>
        <w:tc>
          <w:tcPr>
            <w:tcW w:w="2785" w:type="dxa"/>
          </w:tcPr>
          <w:p w14:paraId="09957A57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140" w:type="dxa"/>
          </w:tcPr>
          <w:p w14:paraId="46831B12" w14:textId="77777777" w:rsidR="008E1A2F" w:rsidRDefault="008E1A2F" w:rsidP="00E208AC">
            <w:pPr>
              <w:rPr>
                <w:b/>
              </w:rPr>
            </w:pPr>
          </w:p>
        </w:tc>
        <w:tc>
          <w:tcPr>
            <w:tcW w:w="4585" w:type="dxa"/>
          </w:tcPr>
          <w:p w14:paraId="2EB2559C" w14:textId="77777777" w:rsidR="008E1A2F" w:rsidRDefault="008E1A2F" w:rsidP="00E208AC">
            <w:pPr>
              <w:rPr>
                <w:b/>
              </w:rPr>
            </w:pPr>
          </w:p>
        </w:tc>
      </w:tr>
    </w:tbl>
    <w:p w14:paraId="7B0C24CE" w14:textId="77777777" w:rsidR="008E1A2F" w:rsidRDefault="008E1A2F" w:rsidP="00E208AC">
      <w:pPr>
        <w:rPr>
          <w:b/>
        </w:rPr>
      </w:pPr>
    </w:p>
    <w:p w14:paraId="522C7476" w14:textId="77777777" w:rsidR="00D84257" w:rsidRPr="00CE5830" w:rsidRDefault="00E208AC" w:rsidP="00CE5830">
      <w:r>
        <w:t xml:space="preserve">Repeat this section as appropriate for all contacts you meet and wish to follow up with. </w:t>
      </w:r>
    </w:p>
    <w:sectPr w:rsidR="00D84257" w:rsidRPr="00CE5830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A493" w14:textId="77777777" w:rsidR="009B561B" w:rsidRDefault="009B561B" w:rsidP="00AB44B5">
      <w:r>
        <w:separator/>
      </w:r>
    </w:p>
  </w:endnote>
  <w:endnote w:type="continuationSeparator" w:id="0">
    <w:p w14:paraId="1491A03F" w14:textId="77777777" w:rsidR="009B561B" w:rsidRDefault="009B561B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8D34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EEF1D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8A33" w14:textId="77777777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71B4C" wp14:editId="741EE542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E5396" w14:textId="77777777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53256B">
                            <w:t>2017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53256B">
                      <w:t>2017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4E0D16" wp14:editId="2D58FC5B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14DFD" w14:textId="7777777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3256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3256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D5F019" wp14:editId="2F68BC09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D183" w14:textId="35BFA66D" w:rsidR="003A0ECE" w:rsidRPr="00E70F18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26DA6" wp14:editId="583564FA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B2E24" w14:textId="77777777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526525">
                            <w:t>201</w:t>
                          </w:r>
                          <w:r w:rsidR="0053256B">
                            <w:t xml:space="preserve">7 </w:t>
                          </w:r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526525">
                      <w:t>201</w:t>
                    </w:r>
                    <w:r w:rsidR="0053256B">
                      <w:t xml:space="preserve">7 </w:t>
                    </w:r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C13D" w14:textId="77777777" w:rsidR="009B561B" w:rsidRDefault="009B561B" w:rsidP="00AB44B5">
      <w:r>
        <w:separator/>
      </w:r>
    </w:p>
  </w:footnote>
  <w:footnote w:type="continuationSeparator" w:id="0">
    <w:p w14:paraId="2CA21E08" w14:textId="77777777" w:rsidR="009B561B" w:rsidRDefault="009B561B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0EDD" w14:textId="77777777" w:rsidR="003A0ECE" w:rsidRDefault="00170B5F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6951FB51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7172" w14:textId="77777777" w:rsidR="003A0ECE" w:rsidRDefault="003A0ECE" w:rsidP="00AB44B5">
    <w:r>
      <w:rPr>
        <w:noProof/>
      </w:rPr>
      <w:drawing>
        <wp:inline distT="0" distB="0" distL="0" distR="0" wp14:anchorId="2ABD8715" wp14:editId="43F40380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0F2E" w14:textId="77777777" w:rsidR="003A0ECE" w:rsidRPr="0053256B" w:rsidRDefault="003A0ECE" w:rsidP="0053256B">
    <w:pPr>
      <w:jc w:val="right"/>
      <w:rPr>
        <w:color w:val="FF0000"/>
      </w:rPr>
    </w:pPr>
  </w:p>
  <w:p w14:paraId="3208290E" w14:textId="77777777" w:rsidR="008E1A2F" w:rsidRDefault="008E1A2F" w:rsidP="008E1A2F">
    <w:pPr>
      <w:pStyle w:val="TitleDate"/>
      <w:jc w:val="center"/>
      <w:rPr>
        <w:color w:val="auto"/>
        <w:sz w:val="36"/>
      </w:rPr>
    </w:pPr>
    <w:r>
      <w:rPr>
        <w:noProof/>
        <w:color w:val="auto"/>
        <w:sz w:val="36"/>
      </w:rPr>
      <w:drawing>
        <wp:inline distT="0" distB="0" distL="0" distR="0" wp14:anchorId="7BAD1A9B" wp14:editId="3AE2AD09">
          <wp:extent cx="416257" cy="597815"/>
          <wp:effectExtent l="0" t="0" r="3175" b="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DPW 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351" cy="60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</w:rPr>
      <w:t xml:space="preserve">  </w:t>
    </w:r>
    <w:r>
      <w:rPr>
        <w:noProof/>
        <w:color w:val="auto"/>
        <w:sz w:val="36"/>
      </w:rPr>
      <w:drawing>
        <wp:inline distT="0" distB="0" distL="0" distR="0" wp14:anchorId="25150E82" wp14:editId="33DA5BB5">
          <wp:extent cx="1187356" cy="471528"/>
          <wp:effectExtent l="0" t="0" r="0" b="508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ricultural Professional Partnerships_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433" cy="48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BD2AD" w14:textId="77777777" w:rsidR="008E1A2F" w:rsidRPr="007B2155" w:rsidRDefault="008E1A2F" w:rsidP="008E1A2F">
    <w:pPr>
      <w:pStyle w:val="TitleDate"/>
      <w:jc w:val="center"/>
      <w:rPr>
        <w:color w:val="auto"/>
        <w:sz w:val="36"/>
      </w:rPr>
    </w:pPr>
    <w:r>
      <w:rPr>
        <w:color w:val="auto"/>
        <w:sz w:val="36"/>
      </w:rPr>
      <w:t>Agricultural Professional Partnerships</w:t>
    </w:r>
    <w:r w:rsidRPr="00F115BF">
      <w:rPr>
        <w:rFonts w:ascii="Verdana Bold" w:hAnsi="Verdana Bold"/>
        <w:color w:val="auto"/>
        <w:vertAlign w:val="superscript"/>
      </w:rPr>
      <w:t>®</w:t>
    </w:r>
    <w:r>
      <w:rPr>
        <w:color w:val="auto"/>
        <w:sz w:val="36"/>
      </w:rPr>
      <w:t xml:space="preserve"> </w:t>
    </w:r>
    <w:r>
      <w:rPr>
        <w:color w:val="auto"/>
      </w:rPr>
      <w:t>(APPs)</w:t>
    </w:r>
  </w:p>
  <w:p w14:paraId="7BEA063F" w14:textId="4769950D" w:rsidR="0053256B" w:rsidRPr="008E1A2F" w:rsidRDefault="0053256B" w:rsidP="008E1A2F">
    <w:pPr>
      <w:pStyle w:val="TitleDate"/>
      <w:jc w:val="center"/>
      <w:rPr>
        <w:rFonts w:ascii="Verdana Bold" w:hAnsi="Verdana Bold"/>
        <w:color w:val="auto"/>
        <w:sz w:val="26"/>
        <w:szCs w:val="24"/>
      </w:rPr>
    </w:pPr>
    <w:r w:rsidRPr="008E1A2F">
      <w:rPr>
        <w:rFonts w:ascii="Verdana Bold" w:hAnsi="Verdana Bold"/>
        <w:color w:val="auto"/>
        <w:sz w:val="26"/>
        <w:szCs w:val="24"/>
      </w:rPr>
      <w:t>Post-</w:t>
    </w:r>
    <w:r w:rsidR="008E1A2F">
      <w:rPr>
        <w:rFonts w:ascii="Verdana Bold" w:hAnsi="Verdana Bold"/>
        <w:color w:val="auto"/>
        <w:sz w:val="26"/>
        <w:szCs w:val="24"/>
      </w:rPr>
      <w:t>Training Reporting</w:t>
    </w:r>
    <w:r w:rsidRPr="008E1A2F">
      <w:rPr>
        <w:rFonts w:ascii="Verdana Bold" w:hAnsi="Verdana Bold"/>
        <w:color w:val="auto"/>
        <w:sz w:val="26"/>
        <w:szCs w:val="24"/>
      </w:rPr>
      <w:t xml:space="preserve"> &amp; ROI Worksheet</w:t>
    </w:r>
  </w:p>
  <w:p w14:paraId="5BFEA010" w14:textId="77777777" w:rsidR="003A0ECE" w:rsidRPr="0053256B" w:rsidRDefault="003A0ECE" w:rsidP="00AB44B5">
    <w:pPr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2094"/>
    <w:rsid w:val="00124230"/>
    <w:rsid w:val="001465E3"/>
    <w:rsid w:val="00152141"/>
    <w:rsid w:val="00170B5F"/>
    <w:rsid w:val="00206D33"/>
    <w:rsid w:val="0023409D"/>
    <w:rsid w:val="00277F63"/>
    <w:rsid w:val="002F58ED"/>
    <w:rsid w:val="003009DF"/>
    <w:rsid w:val="0030673E"/>
    <w:rsid w:val="003A0ECE"/>
    <w:rsid w:val="003F36C3"/>
    <w:rsid w:val="004053BF"/>
    <w:rsid w:val="00410B9A"/>
    <w:rsid w:val="00477A01"/>
    <w:rsid w:val="004C13AC"/>
    <w:rsid w:val="00517E5A"/>
    <w:rsid w:val="00526525"/>
    <w:rsid w:val="0053256B"/>
    <w:rsid w:val="00583505"/>
    <w:rsid w:val="005D6924"/>
    <w:rsid w:val="007A2397"/>
    <w:rsid w:val="00824B97"/>
    <w:rsid w:val="00845C61"/>
    <w:rsid w:val="008B1EB0"/>
    <w:rsid w:val="008B2E0C"/>
    <w:rsid w:val="008E1A2F"/>
    <w:rsid w:val="008F770F"/>
    <w:rsid w:val="009457AA"/>
    <w:rsid w:val="009917C9"/>
    <w:rsid w:val="009B561B"/>
    <w:rsid w:val="00A13137"/>
    <w:rsid w:val="00A64987"/>
    <w:rsid w:val="00AB44B5"/>
    <w:rsid w:val="00AE4E53"/>
    <w:rsid w:val="00B448DB"/>
    <w:rsid w:val="00B679B0"/>
    <w:rsid w:val="00BC4CDE"/>
    <w:rsid w:val="00BF688D"/>
    <w:rsid w:val="00C528BF"/>
    <w:rsid w:val="00CE5830"/>
    <w:rsid w:val="00D84257"/>
    <w:rsid w:val="00E208AC"/>
    <w:rsid w:val="00E70F18"/>
    <w:rsid w:val="00F06E2A"/>
    <w:rsid w:val="00FB62FA"/>
    <w:rsid w:val="00FB7874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E06049"/>
  <w14:defaultImageDpi w14:val="300"/>
  <w15:docId w15:val="{F01C3061-BBD4-4CCD-A75D-A254BFA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8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06A10"/>
    <w:rsid w:val="0005494C"/>
    <w:rsid w:val="002843EC"/>
    <w:rsid w:val="004639BE"/>
    <w:rsid w:val="00784672"/>
    <w:rsid w:val="008D3350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10B46-4D27-411D-94A3-A8FE25D6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Amy Bonomie</cp:lastModifiedBy>
  <cp:revision>5</cp:revision>
  <dcterms:created xsi:type="dcterms:W3CDTF">2018-04-17T13:56:00Z</dcterms:created>
  <dcterms:modified xsi:type="dcterms:W3CDTF">2018-04-26T15:11:00Z</dcterms:modified>
</cp:coreProperties>
</file>